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3F71" w:rsidRPr="00D34A55" w:rsidRDefault="00D36E84" w:rsidP="00D34A5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4A55">
        <w:rPr>
          <w:rFonts w:ascii="Times New Roman" w:hAnsi="Times New Roman" w:cs="Times New Roman"/>
          <w:b/>
          <w:sz w:val="24"/>
          <w:szCs w:val="24"/>
        </w:rPr>
        <w:t xml:space="preserve">LINGUA E </w:t>
      </w:r>
      <w:r w:rsidR="004B3DD0">
        <w:rPr>
          <w:rFonts w:ascii="Times New Roman" w:hAnsi="Times New Roman" w:cs="Times New Roman"/>
          <w:b/>
          <w:sz w:val="24"/>
          <w:szCs w:val="24"/>
        </w:rPr>
        <w:t>LETTERATURA</w:t>
      </w:r>
      <w:bookmarkStart w:id="0" w:name="_GoBack"/>
      <w:bookmarkEnd w:id="0"/>
      <w:r w:rsidRPr="00D34A55">
        <w:rPr>
          <w:rFonts w:ascii="Times New Roman" w:hAnsi="Times New Roman" w:cs="Times New Roman"/>
          <w:b/>
          <w:sz w:val="24"/>
          <w:szCs w:val="24"/>
        </w:rPr>
        <w:t xml:space="preserve"> ITALIANA</w:t>
      </w:r>
    </w:p>
    <w:p w:rsidR="00D36E84" w:rsidRPr="00D34A55" w:rsidRDefault="00D36E84">
      <w:pPr>
        <w:rPr>
          <w:rFonts w:ascii="Times New Roman" w:hAnsi="Times New Roman" w:cs="Times New Roman"/>
          <w:sz w:val="24"/>
          <w:szCs w:val="24"/>
        </w:rPr>
      </w:pPr>
    </w:p>
    <w:p w:rsidR="00D36E84" w:rsidRPr="00D34A55" w:rsidRDefault="00D36E84" w:rsidP="00D34A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FONOLOGIA</w:t>
      </w:r>
    </w:p>
    <w:p w:rsidR="00D36E84" w:rsidRPr="00D36E84" w:rsidRDefault="00D36E84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6E84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Ortografia – Accento – Elisione </w:t>
      </w:r>
    </w:p>
    <w:p w:rsidR="00D36E84" w:rsidRPr="00D36E84" w:rsidRDefault="00D36E84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6E84">
        <w:rPr>
          <w:rFonts w:ascii="Times New Roman" w:eastAsia="Calibri" w:hAnsi="Times New Roman" w:cs="Times New Roman"/>
          <w:sz w:val="24"/>
          <w:szCs w:val="24"/>
          <w:lang w:eastAsia="it-IT"/>
        </w:rPr>
        <w:t>Troncamento Punteggiatura</w:t>
      </w:r>
    </w:p>
    <w:p w:rsidR="00D34A55" w:rsidRDefault="00D34A55">
      <w:pPr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D36E84" w:rsidRPr="00D34A55" w:rsidRDefault="00D36E84" w:rsidP="00D34A5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MORFOLOGIA</w:t>
      </w:r>
    </w:p>
    <w:p w:rsidR="00D34A55" w:rsidRPr="00D34A55" w:rsidRDefault="00D36E84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6E84">
        <w:rPr>
          <w:rFonts w:ascii="Times New Roman" w:eastAsia="Calibri" w:hAnsi="Times New Roman" w:cs="Times New Roman"/>
          <w:sz w:val="24"/>
          <w:szCs w:val="24"/>
          <w:lang w:eastAsia="it-IT"/>
        </w:rPr>
        <w:t>Parti variabili e invariabili del discorso:</w:t>
      </w:r>
      <w:r w:rsidR="00D34A5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 </w:t>
      </w:r>
      <w:r w:rsidRPr="00D36E84">
        <w:rPr>
          <w:rFonts w:ascii="Times New Roman" w:eastAsia="Calibri" w:hAnsi="Times New Roman" w:cs="Times New Roman"/>
          <w:sz w:val="24"/>
          <w:szCs w:val="24"/>
          <w:lang w:eastAsia="it-IT"/>
        </w:rPr>
        <w:t>l’articolo, il nome, l’aggettivo, il verbo</w:t>
      </w:r>
    </w:p>
    <w:p w:rsid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L’avverbio, la preposizione, la coniugazione, l’interazione </w:t>
      </w:r>
    </w:p>
    <w:p w:rsid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LA COMUNICAZIONE</w:t>
      </w:r>
    </w:p>
    <w:p w:rsid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Elementi e fattori della comunicazione</w:t>
      </w:r>
    </w:p>
    <w:p w:rsidR="00D34A55" w:rsidRP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LA PRODUZIONE SCRITTA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Times New Roman" w:hAnsi="Times New Roman" w:cs="Times New Roman"/>
          <w:sz w:val="24"/>
          <w:szCs w:val="24"/>
        </w:rPr>
        <w:t>Le principali tipologie di testo scritto (la lettera, l’articolo di cronaca, il saggio breve…)</w:t>
      </w:r>
    </w:p>
    <w:p w:rsid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GENERI LETTERARI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La fiaba, la novella, il racconto 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Il romanzo 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Autore, lettore, narratore </w:t>
      </w:r>
    </w:p>
    <w:p w:rsidR="00D34A55" w:rsidRP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>Riconoscere in un testo narrativo: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l’autore e la tipologia di narratore </w:t>
      </w:r>
    </w:p>
    <w:p w:rsid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b/>
          <w:sz w:val="24"/>
          <w:szCs w:val="24"/>
          <w:lang w:eastAsia="it-IT"/>
        </w:rPr>
        <w:t>IL TESTO NARRATIVO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>La storia: fabula e intreccio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 xml:space="preserve">Le sequenze 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it-IT"/>
        </w:rPr>
      </w:pPr>
      <w:r w:rsidRPr="00D34A55">
        <w:rPr>
          <w:rFonts w:ascii="Times New Roman" w:eastAsia="Calibri" w:hAnsi="Times New Roman" w:cs="Times New Roman"/>
          <w:sz w:val="24"/>
          <w:szCs w:val="24"/>
          <w:lang w:eastAsia="it-IT"/>
        </w:rPr>
        <w:t>I personaggi</w:t>
      </w:r>
    </w:p>
    <w:p w:rsid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34A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MITO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D34A55">
        <w:rPr>
          <w:rFonts w:ascii="Times New Roman" w:eastAsia="Times New Roman" w:hAnsi="Times New Roman" w:cs="Times New Roman"/>
          <w:sz w:val="24"/>
          <w:szCs w:val="24"/>
        </w:rPr>
        <w:t>Origini  e</w:t>
      </w:r>
      <w:proofErr w:type="gramEnd"/>
      <w:r w:rsidRPr="00D34A55">
        <w:rPr>
          <w:rFonts w:ascii="Times New Roman" w:eastAsia="Times New Roman" w:hAnsi="Times New Roman" w:cs="Times New Roman"/>
          <w:sz w:val="24"/>
          <w:szCs w:val="24"/>
        </w:rPr>
        <w:t xml:space="preserve"> funzione del mito</w:t>
      </w:r>
    </w:p>
    <w:p w:rsid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D34A5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L’EPICA</w:t>
      </w:r>
    </w:p>
    <w:p w:rsidR="00D34A55" w:rsidRP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Elementi fondamentali del testo epico </w:t>
      </w:r>
    </w:p>
    <w:p w:rsidR="00D34A55" w:rsidRP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struttura narrativa e rappresentazione dei personaggi </w:t>
      </w:r>
    </w:p>
    <w:p w:rsidR="00D34A55" w:rsidRPr="00D34A55" w:rsidRDefault="00D34A55" w:rsidP="00D34A55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4A5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epica classica  </w:t>
      </w:r>
    </w:p>
    <w:p w:rsidR="00D34A55" w:rsidRPr="00D34A55" w:rsidRDefault="00D34A55" w:rsidP="00D34A55">
      <w:pPr>
        <w:tabs>
          <w:tab w:val="left" w:pos="120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it-IT"/>
        </w:rPr>
      </w:pPr>
    </w:p>
    <w:sectPr w:rsidR="00D34A55" w:rsidRPr="00D34A5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25B12"/>
    <w:rsid w:val="00313F71"/>
    <w:rsid w:val="004B3DD0"/>
    <w:rsid w:val="00C25B12"/>
    <w:rsid w:val="00D34A55"/>
    <w:rsid w:val="00D36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2EA03"/>
  <w15:chartTrackingRefBased/>
  <w15:docId w15:val="{B2610364-AAE8-4984-BF0C-DFA483645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teresa petrella</cp:lastModifiedBy>
  <cp:revision>3</cp:revision>
  <dcterms:created xsi:type="dcterms:W3CDTF">2019-10-16T10:44:00Z</dcterms:created>
  <dcterms:modified xsi:type="dcterms:W3CDTF">2019-11-02T15:16:00Z</dcterms:modified>
</cp:coreProperties>
</file>